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bookmarkStart w:id="0" w:name="_GoBack"/>
      <w:bookmarkEnd w:id="0"/>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35D1A120" w14:textId="77777777" w:rsidR="0065323B" w:rsidRPr="00CC1A71" w:rsidRDefault="003B58E7"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p>
    <w:p w14:paraId="461F253C" w14:textId="0E32AFAF" w:rsidR="0065323B" w:rsidRPr="00CC1A71" w:rsidRDefault="001B2886"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BOARD</w:t>
      </w:r>
      <w:r w:rsidR="0065323B" w:rsidRPr="00CC1A71">
        <w:rPr>
          <w:rFonts w:ascii="Arial" w:hAnsi="Arial" w:cs="Arial"/>
          <w:b/>
          <w:bCs/>
          <w:sz w:val="24"/>
          <w:szCs w:val="24"/>
        </w:rPr>
        <w:t xml:space="preserve"> MEETING</w:t>
      </w:r>
      <w:r w:rsidR="00A56A44">
        <w:rPr>
          <w:rFonts w:ascii="Arial" w:hAnsi="Arial" w:cs="Arial"/>
          <w:b/>
          <w:bCs/>
          <w:sz w:val="24"/>
          <w:szCs w:val="24"/>
        </w:rPr>
        <w:t xml:space="preserve"> MINUTES</w:t>
      </w:r>
    </w:p>
    <w:p w14:paraId="33E45C1E" w14:textId="5518EE53" w:rsidR="00524A33" w:rsidRPr="00CC1A71" w:rsidRDefault="00257FCE" w:rsidP="00646D0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TUESDAY, MAY 22</w:t>
      </w:r>
      <w:r w:rsidR="009D416C">
        <w:rPr>
          <w:rFonts w:ascii="Arial" w:hAnsi="Arial" w:cs="Arial"/>
          <w:b/>
          <w:bCs/>
          <w:sz w:val="24"/>
          <w:szCs w:val="24"/>
        </w:rPr>
        <w:t>,</w:t>
      </w:r>
      <w:r w:rsidR="00364DE6">
        <w:rPr>
          <w:rFonts w:ascii="Arial" w:hAnsi="Arial" w:cs="Arial"/>
          <w:b/>
          <w:bCs/>
          <w:sz w:val="24"/>
          <w:szCs w:val="24"/>
        </w:rPr>
        <w:t xml:space="preserve"> 2018</w:t>
      </w:r>
      <w:r w:rsidR="00830341" w:rsidRPr="00CC1A71">
        <w:rPr>
          <w:rFonts w:ascii="Arial" w:hAnsi="Arial" w:cs="Arial"/>
          <w:b/>
          <w:bCs/>
          <w:sz w:val="24"/>
          <w:szCs w:val="24"/>
        </w:rPr>
        <w:t>,</w:t>
      </w:r>
    </w:p>
    <w:p w14:paraId="5AAEC543" w14:textId="62A790E1" w:rsidR="00CC1A84" w:rsidRPr="00CC1A71" w:rsidRDefault="00CC1A84" w:rsidP="00CC1A84">
      <w:pPr>
        <w:autoSpaceDE w:val="0"/>
        <w:autoSpaceDN w:val="0"/>
        <w:adjustRightInd w:val="0"/>
        <w:spacing w:after="0" w:line="240" w:lineRule="auto"/>
        <w:jc w:val="center"/>
        <w:rPr>
          <w:rFonts w:ascii="Arial" w:hAnsi="Arial" w:cs="Arial"/>
          <w:b/>
          <w:bCs/>
          <w:sz w:val="24"/>
          <w:szCs w:val="24"/>
        </w:rPr>
      </w:pPr>
    </w:p>
    <w:p w14:paraId="0E3C7382" w14:textId="3A04BBDB" w:rsidR="0065323B" w:rsidRDefault="00172656"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DRAFT</w:t>
      </w:r>
      <w:r w:rsidR="00826206" w:rsidRPr="00CC1A71">
        <w:rPr>
          <w:rFonts w:ascii="Arial" w:hAnsi="Arial" w:cs="Arial"/>
          <w:sz w:val="24"/>
          <w:szCs w:val="24"/>
        </w:rPr>
        <w:t xml:space="preserve"> </w:t>
      </w:r>
      <w:r w:rsidR="005945C3">
        <w:rPr>
          <w:rFonts w:ascii="Arial" w:hAnsi="Arial" w:cs="Arial"/>
          <w:sz w:val="24"/>
          <w:szCs w:val="24"/>
        </w:rPr>
        <w:t>MINUTES</w:t>
      </w:r>
      <w:r w:rsidR="005945C3">
        <w:rPr>
          <w:rFonts w:ascii="Arial" w:hAnsi="Arial" w:cs="Arial"/>
          <w:sz w:val="24"/>
          <w:szCs w:val="24"/>
        </w:rPr>
        <w:br/>
      </w:r>
    </w:p>
    <w:p w14:paraId="58EF22CE" w14:textId="77777777" w:rsidR="009C0B9C" w:rsidRPr="009C0B9C" w:rsidRDefault="009C0B9C" w:rsidP="009C0B9C">
      <w:pPr>
        <w:autoSpaceDE w:val="0"/>
        <w:autoSpaceDN w:val="0"/>
        <w:adjustRightInd w:val="0"/>
        <w:spacing w:after="0" w:line="240" w:lineRule="auto"/>
        <w:rPr>
          <w:rFonts w:ascii="Arial" w:hAnsi="Arial" w:cs="Arial"/>
          <w:bCs/>
          <w:sz w:val="24"/>
          <w:szCs w:val="24"/>
        </w:rPr>
      </w:pPr>
    </w:p>
    <w:p w14:paraId="59E4B852" w14:textId="1F26B7C3" w:rsidR="00C9220B" w:rsidRPr="005945C3"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5945C3">
        <w:rPr>
          <w:rFonts w:ascii="Arial" w:hAnsi="Arial" w:cs="Arial"/>
          <w:sz w:val="24"/>
          <w:szCs w:val="24"/>
        </w:rPr>
        <w:t>– Don Britton, Chocolay; Nick Leach, Marquette; Glenn Johnson, Marquette Township</w:t>
      </w:r>
      <w:r w:rsidR="00674678">
        <w:rPr>
          <w:rFonts w:ascii="Arial" w:hAnsi="Arial" w:cs="Arial"/>
          <w:sz w:val="24"/>
          <w:szCs w:val="24"/>
        </w:rPr>
        <w:t xml:space="preserve">; </w:t>
      </w:r>
      <w:r w:rsidR="005945C3">
        <w:rPr>
          <w:rFonts w:ascii="Arial" w:hAnsi="Arial" w:cs="Arial"/>
          <w:sz w:val="24"/>
          <w:szCs w:val="24"/>
        </w:rPr>
        <w:t>Al Reynolds, Negaunee Township; Jim Thomas, Negaunee; Larry Bussone, Ishpeming</w:t>
      </w:r>
      <w:r w:rsidR="00674678">
        <w:rPr>
          <w:rFonts w:ascii="Arial" w:hAnsi="Arial" w:cs="Arial"/>
          <w:sz w:val="24"/>
          <w:szCs w:val="24"/>
        </w:rPr>
        <w:t xml:space="preserve">; </w:t>
      </w:r>
      <w:r w:rsidR="005945C3">
        <w:rPr>
          <w:rFonts w:ascii="Arial" w:hAnsi="Arial" w:cs="Arial"/>
          <w:sz w:val="24"/>
          <w:szCs w:val="24"/>
        </w:rPr>
        <w:t>Lauren Luce, Marquette County</w:t>
      </w:r>
      <w:r w:rsidR="005945C3">
        <w:rPr>
          <w:rFonts w:ascii="Arial" w:hAnsi="Arial" w:cs="Arial"/>
          <w:sz w:val="24"/>
          <w:szCs w:val="24"/>
        </w:rPr>
        <w:br/>
        <w:t>Excused Absen</w:t>
      </w:r>
      <w:r w:rsidR="004C77F1">
        <w:rPr>
          <w:rFonts w:ascii="Arial" w:hAnsi="Arial" w:cs="Arial"/>
          <w:sz w:val="24"/>
          <w:szCs w:val="24"/>
        </w:rPr>
        <w:t>c</w:t>
      </w:r>
      <w:r w:rsidR="005945C3">
        <w:rPr>
          <w:rFonts w:ascii="Arial" w:hAnsi="Arial" w:cs="Arial"/>
          <w:sz w:val="24"/>
          <w:szCs w:val="24"/>
        </w:rPr>
        <w:t>e</w:t>
      </w:r>
      <w:r w:rsidR="004C77F1">
        <w:rPr>
          <w:rFonts w:ascii="Arial" w:hAnsi="Arial" w:cs="Arial"/>
          <w:sz w:val="24"/>
          <w:szCs w:val="24"/>
        </w:rPr>
        <w:t>s</w:t>
      </w:r>
      <w:r w:rsidR="005945C3">
        <w:rPr>
          <w:rFonts w:ascii="Arial" w:hAnsi="Arial" w:cs="Arial"/>
          <w:sz w:val="24"/>
          <w:szCs w:val="24"/>
        </w:rPr>
        <w:t>:  Dawn Hoffman and Jim Brennan</w:t>
      </w:r>
      <w:r w:rsidR="00500CF5">
        <w:rPr>
          <w:rFonts w:ascii="Arial" w:hAnsi="Arial" w:cs="Arial"/>
          <w:sz w:val="24"/>
          <w:szCs w:val="24"/>
        </w:rPr>
        <w:br/>
        <w:t xml:space="preserve">Guests:  </w:t>
      </w:r>
      <w:r w:rsidR="00674678">
        <w:rPr>
          <w:rFonts w:ascii="Arial" w:hAnsi="Arial" w:cs="Arial"/>
          <w:sz w:val="24"/>
          <w:szCs w:val="24"/>
        </w:rPr>
        <w:t xml:space="preserve">Kathy Peters, Mqt Twp Alternate; </w:t>
      </w:r>
      <w:r w:rsidR="00500CF5">
        <w:rPr>
          <w:rFonts w:ascii="Arial" w:hAnsi="Arial" w:cs="Arial"/>
          <w:sz w:val="24"/>
          <w:szCs w:val="24"/>
        </w:rPr>
        <w:t>Tony Harry, TEAM Riders; Rah Trost, DNR; Rob Katona, DNR</w:t>
      </w:r>
      <w:r w:rsidR="00500CF5">
        <w:rPr>
          <w:rFonts w:ascii="Arial" w:hAnsi="Arial" w:cs="Arial"/>
          <w:sz w:val="24"/>
          <w:szCs w:val="24"/>
        </w:rPr>
        <w:br/>
        <w:t>Staff:  Carol Fulsher</w:t>
      </w:r>
    </w:p>
    <w:p w14:paraId="14B2BD56" w14:textId="77777777" w:rsidR="005945C3" w:rsidRPr="00172656" w:rsidRDefault="005945C3" w:rsidP="005945C3">
      <w:pPr>
        <w:pStyle w:val="ListParagraph"/>
        <w:autoSpaceDE w:val="0"/>
        <w:autoSpaceDN w:val="0"/>
        <w:adjustRightInd w:val="0"/>
        <w:spacing w:after="0" w:line="240" w:lineRule="auto"/>
        <w:ind w:left="1080"/>
        <w:rPr>
          <w:rFonts w:ascii="Arial" w:hAnsi="Arial" w:cs="Arial"/>
          <w:b/>
          <w:sz w:val="24"/>
          <w:szCs w:val="24"/>
        </w:rPr>
      </w:pPr>
    </w:p>
    <w:p w14:paraId="36800FC9" w14:textId="34714349" w:rsidR="00B647F2" w:rsidRPr="00CC1A71"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PUBLIC COMMENT </w:t>
      </w:r>
      <w:proofErr w:type="gramStart"/>
      <w:r w:rsidRPr="00CC1A71">
        <w:rPr>
          <w:rFonts w:ascii="Arial" w:hAnsi="Arial" w:cs="Arial"/>
          <w:sz w:val="24"/>
          <w:szCs w:val="24"/>
        </w:rPr>
        <w:t>( Agenda</w:t>
      </w:r>
      <w:proofErr w:type="gramEnd"/>
      <w:r w:rsidRPr="00CC1A71">
        <w:rPr>
          <w:rFonts w:ascii="Arial" w:hAnsi="Arial" w:cs="Arial"/>
          <w:sz w:val="24"/>
          <w:szCs w:val="24"/>
        </w:rPr>
        <w:t xml:space="preserve">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500CF5">
        <w:rPr>
          <w:rFonts w:ascii="Arial" w:hAnsi="Arial" w:cs="Arial"/>
          <w:sz w:val="24"/>
          <w:szCs w:val="24"/>
        </w:rPr>
        <w:t xml:space="preserve"> - No public comments</w:t>
      </w:r>
      <w:r w:rsidR="005945C3">
        <w:rPr>
          <w:rFonts w:ascii="Arial" w:hAnsi="Arial" w:cs="Arial"/>
          <w:sz w:val="24"/>
          <w:szCs w:val="24"/>
        </w:rPr>
        <w:br/>
      </w:r>
    </w:p>
    <w:p w14:paraId="70B0D265" w14:textId="45D9803A" w:rsidR="00CC1A84" w:rsidRPr="00500CF5" w:rsidRDefault="000117F7" w:rsidP="00CC1A84">
      <w:pPr>
        <w:pStyle w:val="ListParagraph"/>
        <w:numPr>
          <w:ilvl w:val="1"/>
          <w:numId w:val="1"/>
        </w:numPr>
        <w:autoSpaceDE w:val="0"/>
        <w:autoSpaceDN w:val="0"/>
        <w:adjustRightInd w:val="0"/>
        <w:spacing w:after="0" w:line="240" w:lineRule="auto"/>
        <w:rPr>
          <w:rFonts w:ascii="Arial" w:hAnsi="Arial" w:cs="Arial"/>
          <w:b/>
          <w:sz w:val="24"/>
          <w:szCs w:val="24"/>
        </w:rPr>
      </w:pPr>
      <w:r w:rsidRPr="00500CF5">
        <w:rPr>
          <w:rFonts w:ascii="Arial" w:hAnsi="Arial" w:cs="Arial"/>
          <w:sz w:val="24"/>
          <w:szCs w:val="24"/>
        </w:rPr>
        <w:t xml:space="preserve">APPROVAL OF </w:t>
      </w:r>
      <w:r w:rsidR="00A85584" w:rsidRPr="00500CF5">
        <w:rPr>
          <w:rFonts w:ascii="Arial" w:hAnsi="Arial" w:cs="Arial"/>
          <w:sz w:val="24"/>
          <w:szCs w:val="24"/>
        </w:rPr>
        <w:t xml:space="preserve">CONSENT </w:t>
      </w:r>
      <w:r w:rsidRPr="00500CF5">
        <w:rPr>
          <w:rFonts w:ascii="Arial" w:hAnsi="Arial" w:cs="Arial"/>
          <w:sz w:val="24"/>
          <w:szCs w:val="24"/>
        </w:rPr>
        <w:t>AGENDA</w:t>
      </w:r>
      <w:r w:rsidR="00663CD7" w:rsidRPr="00500CF5">
        <w:rPr>
          <w:rFonts w:ascii="Arial" w:hAnsi="Arial" w:cs="Arial"/>
          <w:sz w:val="24"/>
          <w:szCs w:val="24"/>
        </w:rPr>
        <w:t xml:space="preserve"> </w:t>
      </w:r>
      <w:r w:rsidR="00DA2C9F" w:rsidRPr="00500CF5">
        <w:rPr>
          <w:rFonts w:ascii="Arial" w:hAnsi="Arial" w:cs="Arial"/>
          <w:sz w:val="24"/>
          <w:szCs w:val="24"/>
        </w:rPr>
        <w:t xml:space="preserve">  </w:t>
      </w:r>
      <w:r w:rsidR="00C4643A" w:rsidRPr="00500CF5">
        <w:rPr>
          <w:rFonts w:ascii="Arial" w:hAnsi="Arial" w:cs="Arial"/>
          <w:sz w:val="24"/>
          <w:szCs w:val="24"/>
        </w:rPr>
        <w:t xml:space="preserve">- </w:t>
      </w:r>
      <w:r w:rsidR="007E423F" w:rsidRPr="00500CF5">
        <w:rPr>
          <w:rFonts w:ascii="Arial" w:hAnsi="Arial" w:cs="Arial"/>
          <w:b/>
          <w:sz w:val="24"/>
          <w:szCs w:val="24"/>
        </w:rPr>
        <w:t>Britton</w:t>
      </w:r>
      <w:r w:rsidR="00500CF5" w:rsidRPr="00500CF5">
        <w:rPr>
          <w:rFonts w:ascii="Arial" w:hAnsi="Arial" w:cs="Arial"/>
          <w:b/>
          <w:sz w:val="24"/>
          <w:szCs w:val="24"/>
        </w:rPr>
        <w:t xml:space="preserve"> motioned to approve consent agenda as presented in packet; Luce seconded motion</w:t>
      </w:r>
      <w:r w:rsidR="00500CF5" w:rsidRPr="00500CF5">
        <w:rPr>
          <w:rFonts w:ascii="Arial" w:hAnsi="Arial" w:cs="Arial"/>
          <w:sz w:val="24"/>
          <w:szCs w:val="24"/>
        </w:rPr>
        <w:t>.  Consent agenda included April meeting minutes; April Balance Sheet showing total assets of $509,726; total equity of $504,504 and total liabilities of $5222; April profit/loss showing income of $294; expenses of $9468 for net income of (9,173)</w:t>
      </w:r>
      <w:r w:rsidR="00674678">
        <w:rPr>
          <w:rFonts w:ascii="Arial" w:hAnsi="Arial" w:cs="Arial"/>
          <w:sz w:val="24"/>
          <w:szCs w:val="24"/>
        </w:rPr>
        <w:t>.</w:t>
      </w:r>
      <w:r w:rsidR="00500CF5" w:rsidRPr="00500CF5">
        <w:rPr>
          <w:rFonts w:ascii="Arial" w:hAnsi="Arial" w:cs="Arial"/>
          <w:sz w:val="24"/>
          <w:szCs w:val="24"/>
        </w:rPr>
        <w:t xml:space="preserve">  Net income to date $279,100. Q2 (April) budget v actual showing Quarter 2 income at 2.72% due to state grants not hitting yet; total expenses at 42%. Total today net income at 129%; April General Ledger showing checks written 2069-2097 and Ma bills to be paid totaling $10,378. </w:t>
      </w:r>
      <w:r w:rsidR="00500CF5" w:rsidRPr="00500CF5">
        <w:rPr>
          <w:rFonts w:ascii="Arial" w:hAnsi="Arial" w:cs="Arial"/>
          <w:b/>
          <w:sz w:val="24"/>
          <w:szCs w:val="24"/>
        </w:rPr>
        <w:t xml:space="preserve">Vote and motion carried. </w:t>
      </w:r>
      <w:r w:rsidR="00CC1A84" w:rsidRPr="00500CF5">
        <w:rPr>
          <w:rFonts w:ascii="Arial" w:hAnsi="Arial" w:cs="Arial"/>
          <w:b/>
          <w:sz w:val="24"/>
          <w:szCs w:val="24"/>
        </w:rPr>
        <w:br/>
      </w:r>
    </w:p>
    <w:p w14:paraId="4A8472E3" w14:textId="03FC0367"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7E423F">
        <w:rPr>
          <w:rFonts w:ascii="Arial" w:hAnsi="Arial" w:cs="Arial"/>
          <w:sz w:val="24"/>
          <w:szCs w:val="24"/>
        </w:rPr>
        <w:t xml:space="preserve">– </w:t>
      </w:r>
      <w:r w:rsidR="007E423F" w:rsidRPr="00500CF5">
        <w:rPr>
          <w:rFonts w:ascii="Arial" w:hAnsi="Arial" w:cs="Arial"/>
          <w:b/>
          <w:sz w:val="24"/>
          <w:szCs w:val="24"/>
        </w:rPr>
        <w:t>Bussone</w:t>
      </w:r>
      <w:r w:rsidR="00500CF5" w:rsidRPr="00500CF5">
        <w:rPr>
          <w:rFonts w:ascii="Arial" w:hAnsi="Arial" w:cs="Arial"/>
          <w:b/>
          <w:sz w:val="24"/>
          <w:szCs w:val="24"/>
        </w:rPr>
        <w:t xml:space="preserve"> motioned to approve agenda as presented;</w:t>
      </w:r>
      <w:r w:rsidR="007E423F" w:rsidRPr="00500CF5">
        <w:rPr>
          <w:rFonts w:ascii="Arial" w:hAnsi="Arial" w:cs="Arial"/>
          <w:b/>
          <w:sz w:val="24"/>
          <w:szCs w:val="24"/>
        </w:rPr>
        <w:t xml:space="preserve"> Britton</w:t>
      </w:r>
      <w:r w:rsidR="00500CF5" w:rsidRPr="00500CF5">
        <w:rPr>
          <w:rFonts w:ascii="Arial" w:hAnsi="Arial" w:cs="Arial"/>
          <w:b/>
          <w:sz w:val="24"/>
          <w:szCs w:val="24"/>
        </w:rPr>
        <w:t xml:space="preserve"> seconded motion. Vote and motion carried</w:t>
      </w:r>
      <w:r w:rsidR="00500CF5">
        <w:rPr>
          <w:rFonts w:ascii="Arial" w:hAnsi="Arial" w:cs="Arial"/>
          <w:sz w:val="24"/>
          <w:szCs w:val="24"/>
        </w:rPr>
        <w:t>.</w:t>
      </w:r>
      <w:r w:rsidR="00500CF5">
        <w:rPr>
          <w:rFonts w:ascii="Arial" w:hAnsi="Arial" w:cs="Arial"/>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4A1214CC" w14:textId="6883879C" w:rsidR="00080621" w:rsidRPr="00CC1A71" w:rsidRDefault="00C84D27"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Recreation Passport Trailhead Amenities</w:t>
      </w:r>
      <w:r w:rsidR="002D2171" w:rsidRPr="00CC1A71">
        <w:rPr>
          <w:rFonts w:ascii="Arial" w:hAnsi="Arial" w:cs="Arial"/>
          <w:sz w:val="24"/>
          <w:szCs w:val="24"/>
        </w:rPr>
        <w:t xml:space="preserve"> </w:t>
      </w:r>
      <w:r w:rsidR="00780518" w:rsidRPr="00CC1A71">
        <w:rPr>
          <w:rFonts w:ascii="Arial" w:hAnsi="Arial" w:cs="Arial"/>
          <w:sz w:val="24"/>
          <w:szCs w:val="24"/>
        </w:rPr>
        <w:t>Bid Options</w:t>
      </w:r>
      <w:r w:rsidR="00131A27" w:rsidRPr="00CC1A71">
        <w:rPr>
          <w:rFonts w:ascii="Arial" w:hAnsi="Arial" w:cs="Arial"/>
          <w:sz w:val="24"/>
          <w:szCs w:val="24"/>
        </w:rPr>
        <w:t xml:space="preserve"> </w:t>
      </w:r>
      <w:r w:rsidR="00816F8B">
        <w:rPr>
          <w:rFonts w:ascii="Arial" w:hAnsi="Arial" w:cs="Arial"/>
          <w:sz w:val="24"/>
          <w:szCs w:val="24"/>
        </w:rPr>
        <w:t xml:space="preserve">  </w:t>
      </w:r>
      <w:r w:rsidR="007E423F">
        <w:rPr>
          <w:rFonts w:ascii="Arial" w:hAnsi="Arial" w:cs="Arial"/>
          <w:sz w:val="24"/>
          <w:szCs w:val="24"/>
        </w:rPr>
        <w:t xml:space="preserve">- </w:t>
      </w:r>
      <w:r w:rsidR="00500CF5">
        <w:rPr>
          <w:rFonts w:ascii="Arial" w:hAnsi="Arial" w:cs="Arial"/>
          <w:sz w:val="24"/>
          <w:szCs w:val="24"/>
        </w:rPr>
        <w:t xml:space="preserve">All portions of project have been awarded and project should start in early June.  Drawings included in board packet. </w:t>
      </w:r>
    </w:p>
    <w:p w14:paraId="32B4BE30" w14:textId="6D1F9874" w:rsidR="00080621" w:rsidRPr="00CC1A71" w:rsidRDefault="007F1A38"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Trust Fund TF-0157 Weather </w:t>
      </w:r>
      <w:r w:rsidR="00257FCE">
        <w:rPr>
          <w:rFonts w:ascii="Arial" w:hAnsi="Arial" w:cs="Arial"/>
          <w:sz w:val="24"/>
          <w:szCs w:val="24"/>
        </w:rPr>
        <w:t>Shelters</w:t>
      </w:r>
      <w:r w:rsidR="00991866">
        <w:rPr>
          <w:rFonts w:ascii="Arial" w:hAnsi="Arial" w:cs="Arial"/>
          <w:sz w:val="24"/>
          <w:szCs w:val="24"/>
        </w:rPr>
        <w:t xml:space="preserve"> – The budget has not been signed yet.  Expected in late May and then grant agreements will be sent out.  Bid documents being worked on but not finalized yet.</w:t>
      </w:r>
    </w:p>
    <w:p w14:paraId="5AF0F660" w14:textId="2A610690" w:rsidR="00BF402A" w:rsidRDefault="007F1A38" w:rsidP="00F12086">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Regional Prosperity </w:t>
      </w:r>
      <w:proofErr w:type="gramStart"/>
      <w:r w:rsidRPr="00CC1A71">
        <w:rPr>
          <w:rFonts w:ascii="Arial" w:hAnsi="Arial" w:cs="Arial"/>
          <w:sz w:val="24"/>
          <w:szCs w:val="24"/>
        </w:rPr>
        <w:t>2017</w:t>
      </w:r>
      <w:r w:rsidR="00131A27" w:rsidRPr="00CC1A71">
        <w:rPr>
          <w:rFonts w:ascii="Arial" w:hAnsi="Arial" w:cs="Arial"/>
          <w:sz w:val="24"/>
          <w:szCs w:val="24"/>
        </w:rPr>
        <w:t xml:space="preserve"> </w:t>
      </w:r>
      <w:r w:rsidR="00991866">
        <w:rPr>
          <w:rFonts w:ascii="Arial" w:hAnsi="Arial" w:cs="Arial"/>
          <w:sz w:val="24"/>
          <w:szCs w:val="24"/>
        </w:rPr>
        <w:t xml:space="preserve"> -</w:t>
      </w:r>
      <w:proofErr w:type="gramEnd"/>
      <w:r w:rsidR="00991866">
        <w:rPr>
          <w:rFonts w:ascii="Arial" w:hAnsi="Arial" w:cs="Arial"/>
          <w:sz w:val="24"/>
          <w:szCs w:val="24"/>
        </w:rPr>
        <w:t xml:space="preserve"> Project is in process.  Will be done by end of June. </w:t>
      </w:r>
    </w:p>
    <w:p w14:paraId="48766BCB" w14:textId="7135EB19" w:rsidR="009D416C" w:rsidRPr="007A1C97" w:rsidRDefault="00172656" w:rsidP="007A1C97">
      <w:pPr>
        <w:pStyle w:val="ListParagraph"/>
        <w:numPr>
          <w:ilvl w:val="0"/>
          <w:numId w:val="28"/>
        </w:numPr>
        <w:autoSpaceDE w:val="0"/>
        <w:autoSpaceDN w:val="0"/>
        <w:adjustRightInd w:val="0"/>
        <w:spacing w:after="0" w:line="240" w:lineRule="auto"/>
        <w:rPr>
          <w:rFonts w:ascii="Arial" w:hAnsi="Arial" w:cs="Arial"/>
          <w:sz w:val="24"/>
          <w:szCs w:val="24"/>
        </w:rPr>
      </w:pPr>
      <w:r w:rsidRPr="007A1C97">
        <w:rPr>
          <w:rFonts w:ascii="Arial" w:hAnsi="Arial" w:cs="Arial"/>
          <w:sz w:val="24"/>
          <w:szCs w:val="24"/>
        </w:rPr>
        <w:t>Projects</w:t>
      </w:r>
      <w:r w:rsidR="009D416C" w:rsidRPr="007A1C97">
        <w:rPr>
          <w:rFonts w:ascii="Arial" w:hAnsi="Arial" w:cs="Arial"/>
          <w:sz w:val="24"/>
          <w:szCs w:val="24"/>
        </w:rPr>
        <w:br/>
        <w:t>1. Lighting</w:t>
      </w:r>
      <w:r w:rsidR="00816F8B">
        <w:rPr>
          <w:rFonts w:ascii="Arial" w:hAnsi="Arial" w:cs="Arial"/>
          <w:sz w:val="24"/>
          <w:szCs w:val="24"/>
        </w:rPr>
        <w:t xml:space="preserve"> </w:t>
      </w:r>
      <w:r w:rsidR="00991866">
        <w:rPr>
          <w:rFonts w:ascii="Arial" w:hAnsi="Arial" w:cs="Arial"/>
          <w:sz w:val="24"/>
          <w:szCs w:val="24"/>
        </w:rPr>
        <w:t>–</w:t>
      </w:r>
      <w:r w:rsidR="007E423F">
        <w:rPr>
          <w:rFonts w:ascii="Arial" w:hAnsi="Arial" w:cs="Arial"/>
          <w:sz w:val="24"/>
          <w:szCs w:val="24"/>
        </w:rPr>
        <w:t xml:space="preserve"> </w:t>
      </w:r>
      <w:r w:rsidR="00991866">
        <w:rPr>
          <w:rFonts w:ascii="Arial" w:hAnsi="Arial" w:cs="Arial"/>
          <w:sz w:val="24"/>
          <w:szCs w:val="24"/>
        </w:rPr>
        <w:t xml:space="preserve">Fulsher noted that she received feedback on the Western Marquette County Health Foundation.  They elected not to fund our project of lighting.  Asked for $20,000.  Felt lighting wasn’t an integral part of the trail.  More likely to fund the trail. Have not heard back from UPPCO yet.  Also have the $300,000 Trust Fund grant submitted. Will not hear until late in year. </w:t>
      </w:r>
    </w:p>
    <w:p w14:paraId="603099A4" w14:textId="0648EE6E" w:rsidR="009D416C" w:rsidRDefault="009D416C" w:rsidP="009D416C">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lastRenderedPageBreak/>
        <w:t>2</w:t>
      </w:r>
      <w:r w:rsidR="004C2FE7">
        <w:rPr>
          <w:rFonts w:ascii="Arial" w:hAnsi="Arial" w:cs="Arial"/>
          <w:sz w:val="24"/>
          <w:szCs w:val="24"/>
        </w:rPr>
        <w:t>.</w:t>
      </w:r>
      <w:r>
        <w:rPr>
          <w:rFonts w:ascii="Arial" w:hAnsi="Arial" w:cs="Arial"/>
          <w:sz w:val="24"/>
          <w:szCs w:val="24"/>
        </w:rPr>
        <w:t xml:space="preserve">  </w:t>
      </w:r>
      <w:r w:rsidR="004C2FE7">
        <w:rPr>
          <w:rFonts w:ascii="Arial" w:hAnsi="Arial" w:cs="Arial"/>
          <w:sz w:val="24"/>
          <w:szCs w:val="24"/>
        </w:rPr>
        <w:t xml:space="preserve">Carp River </w:t>
      </w:r>
      <w:r w:rsidR="00BD3DF0">
        <w:rPr>
          <w:rFonts w:ascii="Arial" w:hAnsi="Arial" w:cs="Arial"/>
          <w:sz w:val="24"/>
          <w:szCs w:val="24"/>
        </w:rPr>
        <w:t>Kilns</w:t>
      </w:r>
      <w:r w:rsidR="0084041E">
        <w:rPr>
          <w:rFonts w:ascii="Arial" w:hAnsi="Arial" w:cs="Arial"/>
          <w:sz w:val="24"/>
          <w:szCs w:val="24"/>
        </w:rPr>
        <w:t xml:space="preserve"> </w:t>
      </w:r>
      <w:r w:rsidR="00257FCE">
        <w:rPr>
          <w:rFonts w:ascii="Arial" w:hAnsi="Arial" w:cs="Arial"/>
          <w:sz w:val="24"/>
          <w:szCs w:val="24"/>
        </w:rPr>
        <w:t xml:space="preserve">– </w:t>
      </w:r>
      <w:r w:rsidR="00991866">
        <w:rPr>
          <w:rFonts w:ascii="Arial" w:hAnsi="Arial" w:cs="Arial"/>
          <w:sz w:val="24"/>
          <w:szCs w:val="24"/>
        </w:rPr>
        <w:t xml:space="preserve">Both Reynolds and Frazier Foundations elected not to provide any funding for this project.  Have not heard back yet from grant person at Range Bank to get feedback on project. </w:t>
      </w:r>
    </w:p>
    <w:p w14:paraId="6041FF6E" w14:textId="6B43F533" w:rsidR="00BD6F43" w:rsidRDefault="00BD6F43" w:rsidP="009D416C">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a.</w:t>
      </w:r>
      <w:r>
        <w:rPr>
          <w:rFonts w:ascii="Arial" w:hAnsi="Arial" w:cs="Arial"/>
          <w:sz w:val="24"/>
          <w:szCs w:val="24"/>
        </w:rPr>
        <w:tab/>
        <w:t>Marquette License to Use Agreement</w:t>
      </w:r>
      <w:r w:rsidR="007E423F">
        <w:rPr>
          <w:rFonts w:ascii="Arial" w:hAnsi="Arial" w:cs="Arial"/>
          <w:sz w:val="24"/>
          <w:szCs w:val="24"/>
        </w:rPr>
        <w:t xml:space="preserve">- </w:t>
      </w:r>
      <w:r w:rsidR="00991866">
        <w:rPr>
          <w:rFonts w:ascii="Arial" w:hAnsi="Arial" w:cs="Arial"/>
          <w:sz w:val="24"/>
          <w:szCs w:val="24"/>
        </w:rPr>
        <w:t xml:space="preserve">Fulsher noted that our attorney reviewed the license to use agreement and felt it did not provide us enough protection.  We could put up the kiln and have to tear it down within 30 days.  </w:t>
      </w:r>
      <w:r w:rsidR="007E423F" w:rsidRPr="00991866">
        <w:rPr>
          <w:rFonts w:ascii="Arial" w:hAnsi="Arial" w:cs="Arial"/>
          <w:b/>
          <w:sz w:val="24"/>
          <w:szCs w:val="24"/>
        </w:rPr>
        <w:t>Leach motion</w:t>
      </w:r>
      <w:r w:rsidR="00991866" w:rsidRPr="00991866">
        <w:rPr>
          <w:rFonts w:ascii="Arial" w:hAnsi="Arial" w:cs="Arial"/>
          <w:b/>
          <w:sz w:val="24"/>
          <w:szCs w:val="24"/>
        </w:rPr>
        <w:t>ed</w:t>
      </w:r>
      <w:r w:rsidR="007E423F" w:rsidRPr="00991866">
        <w:rPr>
          <w:rFonts w:ascii="Arial" w:hAnsi="Arial" w:cs="Arial"/>
          <w:b/>
          <w:sz w:val="24"/>
          <w:szCs w:val="24"/>
        </w:rPr>
        <w:t xml:space="preserve"> to deny license; Johnson </w:t>
      </w:r>
      <w:r w:rsidR="00991866" w:rsidRPr="00991866">
        <w:rPr>
          <w:rFonts w:ascii="Arial" w:hAnsi="Arial" w:cs="Arial"/>
          <w:b/>
          <w:sz w:val="24"/>
          <w:szCs w:val="24"/>
        </w:rPr>
        <w:t>seconded motion. Vote and motion carried</w:t>
      </w:r>
      <w:r w:rsidR="00991866">
        <w:rPr>
          <w:rFonts w:ascii="Arial" w:hAnsi="Arial" w:cs="Arial"/>
          <w:sz w:val="24"/>
          <w:szCs w:val="24"/>
        </w:rPr>
        <w:t>.  Fulsher will work with City on easement/lease agreement that is longer term and has protections in it.</w:t>
      </w:r>
      <w:r w:rsidR="007E423F">
        <w:rPr>
          <w:rFonts w:ascii="Arial" w:hAnsi="Arial" w:cs="Arial"/>
          <w:sz w:val="24"/>
          <w:szCs w:val="24"/>
        </w:rPr>
        <w:t xml:space="preserve"> </w:t>
      </w:r>
    </w:p>
    <w:p w14:paraId="52C85853" w14:textId="27E6C950" w:rsidR="00BD6F43" w:rsidRPr="00991866" w:rsidRDefault="00BD6F43" w:rsidP="009D416C">
      <w:pPr>
        <w:autoSpaceDE w:val="0"/>
        <w:autoSpaceDN w:val="0"/>
        <w:adjustRightInd w:val="0"/>
        <w:spacing w:after="0" w:line="240" w:lineRule="auto"/>
        <w:ind w:left="720" w:firstLine="720"/>
        <w:rPr>
          <w:rFonts w:ascii="Arial" w:hAnsi="Arial" w:cs="Arial"/>
          <w:b/>
          <w:sz w:val="24"/>
          <w:szCs w:val="24"/>
        </w:rPr>
      </w:pPr>
      <w:r>
        <w:rPr>
          <w:rFonts w:ascii="Arial" w:hAnsi="Arial" w:cs="Arial"/>
          <w:sz w:val="24"/>
          <w:szCs w:val="24"/>
        </w:rPr>
        <w:t>b.</w:t>
      </w:r>
      <w:r>
        <w:rPr>
          <w:rFonts w:ascii="Arial" w:hAnsi="Arial" w:cs="Arial"/>
          <w:sz w:val="24"/>
          <w:szCs w:val="24"/>
        </w:rPr>
        <w:tab/>
        <w:t>Michigan Council for Arts &amp; Cultural Affairs Approval</w:t>
      </w:r>
      <w:r w:rsidR="00097597">
        <w:rPr>
          <w:rFonts w:ascii="Arial" w:hAnsi="Arial" w:cs="Arial"/>
          <w:sz w:val="24"/>
          <w:szCs w:val="24"/>
        </w:rPr>
        <w:t xml:space="preserve"> – </w:t>
      </w:r>
      <w:r w:rsidR="00097597" w:rsidRPr="00991866">
        <w:rPr>
          <w:rFonts w:ascii="Arial" w:hAnsi="Arial" w:cs="Arial"/>
          <w:b/>
          <w:sz w:val="24"/>
          <w:szCs w:val="24"/>
        </w:rPr>
        <w:t xml:space="preserve">Britton motioned to </w:t>
      </w:r>
      <w:r w:rsidR="00991866" w:rsidRPr="00991866">
        <w:rPr>
          <w:rFonts w:ascii="Arial" w:hAnsi="Arial" w:cs="Arial"/>
          <w:b/>
          <w:sz w:val="24"/>
          <w:szCs w:val="24"/>
        </w:rPr>
        <w:t xml:space="preserve">submit a </w:t>
      </w:r>
      <w:r w:rsidR="00097597" w:rsidRPr="00991866">
        <w:rPr>
          <w:rFonts w:ascii="Arial" w:hAnsi="Arial" w:cs="Arial"/>
          <w:b/>
          <w:sz w:val="24"/>
          <w:szCs w:val="24"/>
        </w:rPr>
        <w:t>$30K</w:t>
      </w:r>
      <w:r w:rsidR="00991866" w:rsidRPr="00991866">
        <w:rPr>
          <w:rFonts w:ascii="Arial" w:hAnsi="Arial" w:cs="Arial"/>
          <w:b/>
          <w:sz w:val="24"/>
          <w:szCs w:val="24"/>
        </w:rPr>
        <w:t xml:space="preserve"> request for the MCACA grant for the kiln project and sign the Assurances paperwork;</w:t>
      </w:r>
      <w:r w:rsidR="00097597" w:rsidRPr="00991866">
        <w:rPr>
          <w:rFonts w:ascii="Arial" w:hAnsi="Arial" w:cs="Arial"/>
          <w:b/>
          <w:sz w:val="24"/>
          <w:szCs w:val="24"/>
        </w:rPr>
        <w:t xml:space="preserve"> Reynolds seconded </w:t>
      </w:r>
      <w:r w:rsidR="00991866" w:rsidRPr="00991866">
        <w:rPr>
          <w:rFonts w:ascii="Arial" w:hAnsi="Arial" w:cs="Arial"/>
          <w:b/>
          <w:sz w:val="24"/>
          <w:szCs w:val="24"/>
        </w:rPr>
        <w:t>motion. Vote and motion carried.</w:t>
      </w:r>
      <w:r w:rsidR="00097597" w:rsidRPr="00991866">
        <w:rPr>
          <w:rFonts w:ascii="Arial" w:hAnsi="Arial" w:cs="Arial"/>
          <w:b/>
          <w:sz w:val="24"/>
          <w:szCs w:val="24"/>
        </w:rPr>
        <w:t xml:space="preserve">  </w:t>
      </w:r>
    </w:p>
    <w:p w14:paraId="24769BC3" w14:textId="6BF5567B" w:rsidR="00265807" w:rsidRDefault="00265807" w:rsidP="00265807">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3. </w:t>
      </w:r>
      <w:r>
        <w:rPr>
          <w:rFonts w:ascii="Arial" w:hAnsi="Arial" w:cs="Arial"/>
          <w:sz w:val="24"/>
          <w:szCs w:val="24"/>
        </w:rPr>
        <w:tab/>
        <w:t>ORV updates</w:t>
      </w:r>
      <w:r w:rsidR="00097597">
        <w:rPr>
          <w:rFonts w:ascii="Arial" w:hAnsi="Arial" w:cs="Arial"/>
          <w:sz w:val="24"/>
          <w:szCs w:val="24"/>
        </w:rPr>
        <w:t xml:space="preserve"> – Moose Country to drag the trail</w:t>
      </w:r>
      <w:r w:rsidR="00991866">
        <w:rPr>
          <w:rFonts w:ascii="Arial" w:hAnsi="Arial" w:cs="Arial"/>
          <w:sz w:val="24"/>
          <w:szCs w:val="24"/>
        </w:rPr>
        <w:t xml:space="preserve">. </w:t>
      </w:r>
      <w:r w:rsidR="009919AF">
        <w:rPr>
          <w:rFonts w:ascii="Arial" w:hAnsi="Arial" w:cs="Arial"/>
          <w:sz w:val="24"/>
          <w:szCs w:val="24"/>
        </w:rPr>
        <w:t>New gate put up on east side of County Road 478 and need to get lock with longer shank to work</w:t>
      </w:r>
      <w:r w:rsidR="00674678">
        <w:rPr>
          <w:rFonts w:ascii="Arial" w:hAnsi="Arial" w:cs="Arial"/>
          <w:sz w:val="24"/>
          <w:szCs w:val="24"/>
        </w:rPr>
        <w:t xml:space="preserve"> on gate. </w:t>
      </w:r>
      <w:r w:rsidR="009919AF">
        <w:rPr>
          <w:rFonts w:ascii="Arial" w:hAnsi="Arial" w:cs="Arial"/>
          <w:sz w:val="24"/>
          <w:szCs w:val="24"/>
        </w:rPr>
        <w:t>Laitala was hired to do some fill and shaping work on three portions of Greenwood Grade. Will start as soon as they can. Fulsher noted that she and Trost from DNR did a drive thru on trail and noticed</w:t>
      </w:r>
      <w:r w:rsidR="00991866">
        <w:rPr>
          <w:rFonts w:ascii="Arial" w:hAnsi="Arial" w:cs="Arial"/>
          <w:sz w:val="24"/>
          <w:szCs w:val="24"/>
        </w:rPr>
        <w:t xml:space="preserve"> Republic aggregate is not holding up as well as Tilden aggregate due to truck traffic. </w:t>
      </w:r>
      <w:r w:rsidR="009919AF">
        <w:rPr>
          <w:rFonts w:ascii="Arial" w:hAnsi="Arial" w:cs="Arial"/>
          <w:sz w:val="24"/>
          <w:szCs w:val="24"/>
        </w:rPr>
        <w:t>Also beaver activity in new places.  Britton will work on small Negaunee reroute near the Jackson Mine site later in summer.  Lastly, working on DEQ permit for the reroute near the wetlands in Negaunee.  Received letter from landowner allowing us to move forward</w:t>
      </w:r>
      <w:r w:rsidR="00097597">
        <w:rPr>
          <w:rFonts w:ascii="Arial" w:hAnsi="Arial" w:cs="Arial"/>
          <w:sz w:val="24"/>
          <w:szCs w:val="24"/>
        </w:rPr>
        <w:t xml:space="preserve">. </w:t>
      </w:r>
    </w:p>
    <w:p w14:paraId="48F7CBDF" w14:textId="3E039FA0" w:rsidR="005769C1" w:rsidRDefault="005769C1" w:rsidP="00265807">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3.</w:t>
      </w:r>
      <w:r>
        <w:rPr>
          <w:rFonts w:ascii="Arial" w:hAnsi="Arial" w:cs="Arial"/>
          <w:sz w:val="24"/>
          <w:szCs w:val="24"/>
        </w:rPr>
        <w:tab/>
        <w:t>Father Marquette art entrance updates/drawings</w:t>
      </w:r>
      <w:r w:rsidR="009919AF">
        <w:rPr>
          <w:rFonts w:ascii="Arial" w:hAnsi="Arial" w:cs="Arial"/>
          <w:sz w:val="24"/>
          <w:szCs w:val="24"/>
        </w:rPr>
        <w:t xml:space="preserve"> – Drawings of the artist work for the Father Marquette entrance off of the Heritage Trail included in packet.  Board will be invited to the Park re-opening on July 15. </w:t>
      </w:r>
    </w:p>
    <w:p w14:paraId="063CD8A6" w14:textId="4400559B" w:rsidR="00172656" w:rsidRDefault="00172656" w:rsidP="00257FCE">
      <w:pPr>
        <w:autoSpaceDE w:val="0"/>
        <w:autoSpaceDN w:val="0"/>
        <w:adjustRightInd w:val="0"/>
        <w:spacing w:after="0" w:line="240" w:lineRule="auto"/>
        <w:ind w:left="720" w:firstLine="720"/>
        <w:rPr>
          <w:rFonts w:ascii="Arial" w:hAnsi="Arial" w:cs="Arial"/>
          <w:sz w:val="24"/>
          <w:szCs w:val="24"/>
        </w:rPr>
      </w:pPr>
    </w:p>
    <w:p w14:paraId="7BD344EA" w14:textId="77777777" w:rsidR="00172656" w:rsidRDefault="00172656" w:rsidP="00172656">
      <w:pPr>
        <w:autoSpaceDE w:val="0"/>
        <w:autoSpaceDN w:val="0"/>
        <w:adjustRightInd w:val="0"/>
        <w:spacing w:after="0" w:line="240" w:lineRule="auto"/>
        <w:ind w:firstLine="720"/>
        <w:rPr>
          <w:rFonts w:ascii="Arial" w:hAnsi="Arial" w:cs="Arial"/>
          <w:sz w:val="24"/>
          <w:szCs w:val="24"/>
        </w:rPr>
      </w:pPr>
    </w:p>
    <w:p w14:paraId="52C32BEF" w14:textId="1EAE543C" w:rsidR="009D416C" w:rsidRDefault="009D416C" w:rsidP="009D416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V.  NEW BUSINESS</w:t>
      </w:r>
    </w:p>
    <w:p w14:paraId="01AAF412" w14:textId="03278132" w:rsidR="00257FCE" w:rsidRPr="009919AF" w:rsidRDefault="00257FCE" w:rsidP="00660089">
      <w:pPr>
        <w:pStyle w:val="ListParagraph"/>
        <w:numPr>
          <w:ilvl w:val="1"/>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2018 Budget Amendment</w:t>
      </w:r>
      <w:r w:rsidR="005D3E15">
        <w:rPr>
          <w:rFonts w:ascii="Arial" w:hAnsi="Arial" w:cs="Arial"/>
          <w:sz w:val="24"/>
          <w:szCs w:val="24"/>
        </w:rPr>
        <w:t xml:space="preserve"> – </w:t>
      </w:r>
      <w:r w:rsidR="005D3E15" w:rsidRPr="009919AF">
        <w:rPr>
          <w:rFonts w:ascii="Arial" w:hAnsi="Arial" w:cs="Arial"/>
          <w:b/>
          <w:sz w:val="24"/>
          <w:szCs w:val="24"/>
        </w:rPr>
        <w:t>Johnson motioned to approve amended budget</w:t>
      </w:r>
      <w:r w:rsidR="009919AF" w:rsidRPr="009919AF">
        <w:rPr>
          <w:rFonts w:ascii="Arial" w:hAnsi="Arial" w:cs="Arial"/>
          <w:b/>
          <w:sz w:val="24"/>
          <w:szCs w:val="24"/>
        </w:rPr>
        <w:t xml:space="preserve"> dated May 2018. </w:t>
      </w:r>
      <w:r w:rsidR="005D3E15" w:rsidRPr="009919AF">
        <w:rPr>
          <w:rFonts w:ascii="Arial" w:hAnsi="Arial" w:cs="Arial"/>
          <w:b/>
          <w:sz w:val="24"/>
          <w:szCs w:val="24"/>
        </w:rPr>
        <w:t>Bussone seconded.</w:t>
      </w:r>
      <w:r w:rsidR="005D3E15">
        <w:rPr>
          <w:rFonts w:ascii="Arial" w:hAnsi="Arial" w:cs="Arial"/>
          <w:sz w:val="24"/>
          <w:szCs w:val="24"/>
        </w:rPr>
        <w:t xml:space="preserve">  </w:t>
      </w:r>
      <w:r w:rsidR="009919AF">
        <w:rPr>
          <w:rFonts w:ascii="Arial" w:hAnsi="Arial" w:cs="Arial"/>
          <w:sz w:val="24"/>
          <w:szCs w:val="24"/>
        </w:rPr>
        <w:t>Budget amendment needed to provide dollars to the trailhead amenity project that came in over budget, change ORV grant and work to $22,000 vs $32,000.  Provide more State funding due to Trailhead amenity grant hitting in 2018 rather than 2017, provide more funding in taxes noting income from last three years. New fund balance at year end targeted at $23,595 vs original of $30</w:t>
      </w:r>
      <w:r w:rsidR="00674678">
        <w:rPr>
          <w:rFonts w:ascii="Arial" w:hAnsi="Arial" w:cs="Arial"/>
          <w:sz w:val="24"/>
          <w:szCs w:val="24"/>
        </w:rPr>
        <w:t>,</w:t>
      </w:r>
      <w:r w:rsidR="009919AF">
        <w:rPr>
          <w:rFonts w:ascii="Arial" w:hAnsi="Arial" w:cs="Arial"/>
          <w:sz w:val="24"/>
          <w:szCs w:val="24"/>
        </w:rPr>
        <w:t xml:space="preserve">081. </w:t>
      </w:r>
      <w:r w:rsidR="009919AF" w:rsidRPr="009919AF">
        <w:rPr>
          <w:rFonts w:ascii="Arial" w:hAnsi="Arial" w:cs="Arial"/>
          <w:b/>
          <w:sz w:val="24"/>
          <w:szCs w:val="24"/>
        </w:rPr>
        <w:t>Vote and motion carried.</w:t>
      </w:r>
      <w:r w:rsidR="005D3E15" w:rsidRPr="009919AF">
        <w:rPr>
          <w:rFonts w:ascii="Arial" w:hAnsi="Arial" w:cs="Arial"/>
          <w:b/>
          <w:sz w:val="24"/>
          <w:szCs w:val="24"/>
        </w:rPr>
        <w:t xml:space="preserve"> </w:t>
      </w:r>
    </w:p>
    <w:p w14:paraId="4FAFC3C4" w14:textId="47241184" w:rsidR="007F616C" w:rsidRDefault="007F616C" w:rsidP="0066008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 Items</w:t>
      </w:r>
      <w:r w:rsidR="005A38FA">
        <w:rPr>
          <w:rFonts w:ascii="Arial" w:hAnsi="Arial" w:cs="Arial"/>
          <w:sz w:val="24"/>
          <w:szCs w:val="24"/>
        </w:rPr>
        <w:t xml:space="preserve"> – </w:t>
      </w:r>
      <w:r w:rsidR="009919AF">
        <w:rPr>
          <w:rFonts w:ascii="Arial" w:hAnsi="Arial" w:cs="Arial"/>
          <w:sz w:val="24"/>
          <w:szCs w:val="24"/>
        </w:rPr>
        <w:t xml:space="preserve">Fulsher noted that aggregate on trail between 492/35 Negaunee Twp intersection heading west to Negaunee pavement is </w:t>
      </w:r>
      <w:r w:rsidR="00464380">
        <w:rPr>
          <w:rFonts w:ascii="Arial" w:hAnsi="Arial" w:cs="Arial"/>
          <w:sz w:val="24"/>
          <w:szCs w:val="24"/>
        </w:rPr>
        <w:t>wearing off and trail surface mostly sand/dirt.  Also had snowmobile posts popping up with frost this year.  Britton looked at as well.  Want to get quote from Associated on their aggregate and see if we can repair this year.  Will bring dollar amount back to board next month.  Also noticed more damage done by groomer this year.  Split rail fence near Smith Property busted</w:t>
      </w:r>
      <w:r w:rsidR="00674678">
        <w:rPr>
          <w:rFonts w:ascii="Arial" w:hAnsi="Arial" w:cs="Arial"/>
          <w:sz w:val="24"/>
          <w:szCs w:val="24"/>
        </w:rPr>
        <w:t xml:space="preserve"> as well as the r/r crossing gate.  We will be installed </w:t>
      </w:r>
      <w:proofErr w:type="gramStart"/>
      <w:r w:rsidR="00674678">
        <w:rPr>
          <w:rFonts w:ascii="Arial" w:hAnsi="Arial" w:cs="Arial"/>
          <w:sz w:val="24"/>
          <w:szCs w:val="24"/>
        </w:rPr>
        <w:t>t</w:t>
      </w:r>
      <w:r w:rsidR="00464380">
        <w:rPr>
          <w:rFonts w:ascii="Arial" w:hAnsi="Arial" w:cs="Arial"/>
          <w:sz w:val="24"/>
          <w:szCs w:val="24"/>
        </w:rPr>
        <w:t>wo mile</w:t>
      </w:r>
      <w:proofErr w:type="gramEnd"/>
      <w:r w:rsidR="00464380">
        <w:rPr>
          <w:rFonts w:ascii="Arial" w:hAnsi="Arial" w:cs="Arial"/>
          <w:sz w:val="24"/>
          <w:szCs w:val="24"/>
        </w:rPr>
        <w:t xml:space="preserve"> markers</w:t>
      </w:r>
      <w:r w:rsidR="00674678">
        <w:rPr>
          <w:rFonts w:ascii="Arial" w:hAnsi="Arial" w:cs="Arial"/>
          <w:sz w:val="24"/>
          <w:szCs w:val="24"/>
        </w:rPr>
        <w:t>.</w:t>
      </w:r>
      <w:r w:rsidR="00464380">
        <w:rPr>
          <w:rFonts w:ascii="Arial" w:hAnsi="Arial" w:cs="Arial"/>
          <w:sz w:val="24"/>
          <w:szCs w:val="24"/>
        </w:rPr>
        <w:t xml:space="preserve">  Sweeping to be done before Iron Range Roll on June 2. Fulsher also looking for suggestions for a new maintenance </w:t>
      </w:r>
      <w:r w:rsidR="005A38FA">
        <w:rPr>
          <w:rFonts w:ascii="Arial" w:hAnsi="Arial" w:cs="Arial"/>
          <w:sz w:val="24"/>
          <w:szCs w:val="24"/>
        </w:rPr>
        <w:t xml:space="preserve">person.  </w:t>
      </w:r>
    </w:p>
    <w:p w14:paraId="2EF5D206" w14:textId="748DE7BB" w:rsidR="00C70F96" w:rsidRDefault="00C70F96" w:rsidP="00C70F96">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NCLL trail walk May 30</w:t>
      </w:r>
      <w:r w:rsidR="00464380">
        <w:rPr>
          <w:rFonts w:ascii="Arial" w:hAnsi="Arial" w:cs="Arial"/>
          <w:sz w:val="24"/>
          <w:szCs w:val="24"/>
        </w:rPr>
        <w:t xml:space="preserve"> – A walk is scheduled on the trail on May 30</w:t>
      </w:r>
      <w:r w:rsidR="00674678">
        <w:rPr>
          <w:rFonts w:ascii="Arial" w:hAnsi="Arial" w:cs="Arial"/>
          <w:sz w:val="24"/>
          <w:szCs w:val="24"/>
        </w:rPr>
        <w:t xml:space="preserve"> with members of the Northern Center for Lifelong Learning.</w:t>
      </w:r>
      <w:r w:rsidR="00464380">
        <w:rPr>
          <w:rFonts w:ascii="Arial" w:hAnsi="Arial" w:cs="Arial"/>
          <w:sz w:val="24"/>
          <w:szCs w:val="24"/>
        </w:rPr>
        <w:t xml:space="preserve">  Starting at Negaunee Jackson Miners Park and heading towards Negaunee Mine site.  Will update group on IOHT future plans plus talk about history of the area.</w:t>
      </w:r>
    </w:p>
    <w:p w14:paraId="04C9C7BC" w14:textId="3A306F56" w:rsidR="00C70F96" w:rsidRDefault="00C70F96" w:rsidP="00C70F96">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Trail Counters</w:t>
      </w:r>
      <w:r w:rsidR="00464380">
        <w:rPr>
          <w:rFonts w:ascii="Arial" w:hAnsi="Arial" w:cs="Arial"/>
          <w:sz w:val="24"/>
          <w:szCs w:val="24"/>
        </w:rPr>
        <w:t xml:space="preserve"> – Trail counts through May 1 included in packet.  Snowmobile traffic highest in February.  Chocolay still ahead in total numbers. </w:t>
      </w:r>
    </w:p>
    <w:p w14:paraId="7172A3CF" w14:textId="05747C9C" w:rsidR="000B38E9" w:rsidRDefault="000B38E9" w:rsidP="000B38E9">
      <w:pPr>
        <w:pStyle w:val="ListParagraph"/>
        <w:autoSpaceDE w:val="0"/>
        <w:autoSpaceDN w:val="0"/>
        <w:adjustRightInd w:val="0"/>
        <w:spacing w:after="0" w:line="240" w:lineRule="auto"/>
        <w:ind w:left="1440"/>
        <w:rPr>
          <w:rFonts w:ascii="Arial" w:hAnsi="Arial" w:cs="Arial"/>
          <w:sz w:val="24"/>
          <w:szCs w:val="24"/>
        </w:rPr>
      </w:pPr>
    </w:p>
    <w:p w14:paraId="60DD294A" w14:textId="77777777" w:rsidR="00265807" w:rsidRDefault="00265807" w:rsidP="000B38E9">
      <w:pPr>
        <w:pStyle w:val="ListParagraph"/>
        <w:autoSpaceDE w:val="0"/>
        <w:autoSpaceDN w:val="0"/>
        <w:adjustRightInd w:val="0"/>
        <w:spacing w:after="0" w:line="240" w:lineRule="auto"/>
        <w:ind w:left="1440"/>
        <w:rPr>
          <w:rFonts w:ascii="Arial" w:hAnsi="Arial" w:cs="Arial"/>
          <w:sz w:val="24"/>
          <w:szCs w:val="24"/>
        </w:rPr>
      </w:pPr>
    </w:p>
    <w:p w14:paraId="5F30F0BA" w14:textId="7ACCDC1F" w:rsidR="00A22D6A" w:rsidRPr="00CC1A71" w:rsidRDefault="00D57C33" w:rsidP="000B38E9">
      <w:pPr>
        <w:pStyle w:val="ListParagraph"/>
        <w:autoSpaceDE w:val="0"/>
        <w:autoSpaceDN w:val="0"/>
        <w:adjustRightInd w:val="0"/>
        <w:spacing w:after="0" w:line="240" w:lineRule="auto"/>
        <w:ind w:left="0"/>
        <w:rPr>
          <w:rFonts w:ascii="Arial" w:hAnsi="Arial" w:cs="Arial"/>
          <w:sz w:val="24"/>
          <w:szCs w:val="24"/>
        </w:rPr>
      </w:pPr>
      <w:r w:rsidRPr="00CC1A71">
        <w:rPr>
          <w:rFonts w:ascii="Arial" w:hAnsi="Arial" w:cs="Arial"/>
          <w:sz w:val="24"/>
          <w:szCs w:val="24"/>
        </w:rPr>
        <w:t xml:space="preserve">      VII</w:t>
      </w:r>
      <w:r w:rsidRPr="00CC1A71">
        <w:rPr>
          <w:rFonts w:ascii="Arial" w:hAnsi="Arial" w:cs="Arial"/>
          <w:sz w:val="24"/>
          <w:szCs w:val="24"/>
        </w:rPr>
        <w:tab/>
        <w:t xml:space="preserve">     </w:t>
      </w:r>
      <w:r w:rsidR="00A22D6A" w:rsidRPr="00CC1A71">
        <w:rPr>
          <w:rFonts w:ascii="Arial" w:hAnsi="Arial" w:cs="Arial"/>
          <w:sz w:val="24"/>
          <w:szCs w:val="24"/>
        </w:rPr>
        <w:t xml:space="preserve">ADMINISTRATOR </w:t>
      </w:r>
      <w:proofErr w:type="gramStart"/>
      <w:r w:rsidR="00A22D6A" w:rsidRPr="00CC1A71">
        <w:rPr>
          <w:rFonts w:ascii="Arial" w:hAnsi="Arial" w:cs="Arial"/>
          <w:sz w:val="24"/>
          <w:szCs w:val="24"/>
        </w:rPr>
        <w:t>REPORT</w:t>
      </w:r>
      <w:r w:rsidR="000D4E20">
        <w:rPr>
          <w:rFonts w:ascii="Arial" w:hAnsi="Arial" w:cs="Arial"/>
          <w:sz w:val="24"/>
          <w:szCs w:val="24"/>
        </w:rPr>
        <w:t xml:space="preserve"> </w:t>
      </w:r>
      <w:r w:rsidR="00366E34">
        <w:rPr>
          <w:rFonts w:ascii="Arial" w:hAnsi="Arial" w:cs="Arial"/>
          <w:sz w:val="24"/>
          <w:szCs w:val="24"/>
        </w:rPr>
        <w:t xml:space="preserve"> -</w:t>
      </w:r>
      <w:proofErr w:type="gramEnd"/>
      <w:r w:rsidR="00366E34">
        <w:rPr>
          <w:rFonts w:ascii="Arial" w:hAnsi="Arial" w:cs="Arial"/>
          <w:sz w:val="24"/>
          <w:szCs w:val="24"/>
        </w:rPr>
        <w:t xml:space="preserve"> </w:t>
      </w:r>
      <w:r w:rsidR="00464380">
        <w:rPr>
          <w:rFonts w:ascii="Arial" w:hAnsi="Arial" w:cs="Arial"/>
          <w:sz w:val="24"/>
          <w:szCs w:val="24"/>
        </w:rPr>
        <w:t xml:space="preserve">Fulsher noted that she biked the trail with a writer from the Sunday Times of London.  A new event is taking place on Negaunee portion of trail on Memorial Day; came up suddenly. Changed our internet in office to NMU.  Charter bill went up without notice and at </w:t>
      </w:r>
      <w:r w:rsidR="00464380">
        <w:rPr>
          <w:rFonts w:ascii="Arial" w:hAnsi="Arial" w:cs="Arial"/>
          <w:sz w:val="24"/>
          <w:szCs w:val="24"/>
        </w:rPr>
        <w:lastRenderedPageBreak/>
        <w:t xml:space="preserve">$90/month.  NMU will be $25/month. Sent out a press release on 2018 projects which was picked up by Mining Journal. </w:t>
      </w:r>
      <w:r w:rsidR="00265807">
        <w:rPr>
          <w:rFonts w:ascii="Arial" w:hAnsi="Arial" w:cs="Arial"/>
          <w:sz w:val="24"/>
          <w:szCs w:val="24"/>
        </w:rPr>
        <w:br/>
      </w:r>
    </w:p>
    <w:p w14:paraId="5800BDAA" w14:textId="28337B2B" w:rsidR="00767B3C" w:rsidRPr="009C0B9C" w:rsidRDefault="0013037E" w:rsidP="00767B3C">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9C0B9C">
        <w:rPr>
          <w:rFonts w:ascii="Arial" w:hAnsi="Arial" w:cs="Arial"/>
          <w:sz w:val="24"/>
          <w:szCs w:val="24"/>
        </w:rPr>
        <w:t xml:space="preserve">BOARD </w:t>
      </w:r>
      <w:r w:rsidR="00A22D6A" w:rsidRPr="009C0B9C">
        <w:rPr>
          <w:rFonts w:ascii="Arial" w:hAnsi="Arial" w:cs="Arial"/>
          <w:sz w:val="24"/>
          <w:szCs w:val="24"/>
        </w:rPr>
        <w:t xml:space="preserve"> COMMENT</w:t>
      </w:r>
      <w:proofErr w:type="gramEnd"/>
      <w:r w:rsidR="008D0951" w:rsidRPr="009C0B9C">
        <w:rPr>
          <w:rFonts w:ascii="Arial" w:hAnsi="Arial" w:cs="Arial"/>
          <w:sz w:val="24"/>
          <w:szCs w:val="24"/>
        </w:rPr>
        <w:t xml:space="preserve"> </w:t>
      </w:r>
      <w:r w:rsidR="00E34F2D" w:rsidRPr="009C0B9C">
        <w:rPr>
          <w:rFonts w:ascii="Arial" w:hAnsi="Arial" w:cs="Arial"/>
          <w:sz w:val="24"/>
          <w:szCs w:val="24"/>
        </w:rPr>
        <w:t xml:space="preserve"> </w:t>
      </w:r>
      <w:r w:rsidR="00366E34">
        <w:rPr>
          <w:rFonts w:ascii="Arial" w:hAnsi="Arial" w:cs="Arial"/>
          <w:sz w:val="24"/>
          <w:szCs w:val="24"/>
        </w:rPr>
        <w:t xml:space="preserve"> - </w:t>
      </w:r>
      <w:r w:rsidR="00464380">
        <w:rPr>
          <w:rFonts w:ascii="Arial" w:hAnsi="Arial" w:cs="Arial"/>
          <w:sz w:val="24"/>
          <w:szCs w:val="24"/>
        </w:rPr>
        <w:t xml:space="preserve">Britton noted that the </w:t>
      </w:r>
      <w:r w:rsidR="00366E34">
        <w:rPr>
          <w:rFonts w:ascii="Arial" w:hAnsi="Arial" w:cs="Arial"/>
          <w:sz w:val="24"/>
          <w:szCs w:val="24"/>
        </w:rPr>
        <w:t>Trust Fund Bil</w:t>
      </w:r>
      <w:r w:rsidR="00464380">
        <w:rPr>
          <w:rFonts w:ascii="Arial" w:hAnsi="Arial" w:cs="Arial"/>
          <w:sz w:val="24"/>
          <w:szCs w:val="24"/>
        </w:rPr>
        <w:t xml:space="preserve">ls are going through process. Senate approved. Should help with trail maintenance in future.  </w:t>
      </w:r>
      <w:r w:rsidR="00366E34">
        <w:rPr>
          <w:rFonts w:ascii="Arial" w:hAnsi="Arial" w:cs="Arial"/>
          <w:sz w:val="24"/>
          <w:szCs w:val="24"/>
        </w:rPr>
        <w:br/>
      </w:r>
      <w:r w:rsidR="00622D8B">
        <w:rPr>
          <w:rFonts w:ascii="Arial" w:hAnsi="Arial" w:cs="Arial"/>
          <w:sz w:val="24"/>
          <w:szCs w:val="24"/>
        </w:rPr>
        <w:t xml:space="preserve">Also noted that funding is set for the US 41 tunnel and </w:t>
      </w:r>
      <w:r w:rsidR="00366E34">
        <w:rPr>
          <w:rFonts w:ascii="Arial" w:hAnsi="Arial" w:cs="Arial"/>
          <w:sz w:val="24"/>
          <w:szCs w:val="24"/>
        </w:rPr>
        <w:t xml:space="preserve">Associated finished trail north of US 41.  </w:t>
      </w:r>
      <w:r w:rsidR="00366E34">
        <w:rPr>
          <w:rFonts w:ascii="Arial" w:hAnsi="Arial" w:cs="Arial"/>
          <w:sz w:val="24"/>
          <w:szCs w:val="24"/>
        </w:rPr>
        <w:br/>
        <w:t xml:space="preserve">Peters </w:t>
      </w:r>
      <w:r w:rsidR="00622D8B">
        <w:rPr>
          <w:rFonts w:ascii="Arial" w:hAnsi="Arial" w:cs="Arial"/>
          <w:sz w:val="24"/>
          <w:szCs w:val="24"/>
        </w:rPr>
        <w:t xml:space="preserve">noted that BLP is </w:t>
      </w:r>
      <w:r w:rsidR="00366E34">
        <w:rPr>
          <w:rFonts w:ascii="Arial" w:hAnsi="Arial" w:cs="Arial"/>
          <w:sz w:val="24"/>
          <w:szCs w:val="24"/>
        </w:rPr>
        <w:t xml:space="preserve">replacing poles by her house.  Fulsher noted that the BLP notified that we would not want these ones. </w:t>
      </w:r>
      <w:r w:rsidR="00366E34">
        <w:rPr>
          <w:rFonts w:ascii="Arial" w:hAnsi="Arial" w:cs="Arial"/>
          <w:sz w:val="24"/>
          <w:szCs w:val="24"/>
        </w:rPr>
        <w:br/>
        <w:t>Section 16 pit.  Culverts….</w:t>
      </w:r>
      <w:r w:rsidR="00366E34">
        <w:rPr>
          <w:rFonts w:ascii="Arial" w:hAnsi="Arial" w:cs="Arial"/>
          <w:sz w:val="24"/>
          <w:szCs w:val="24"/>
        </w:rPr>
        <w:br/>
      </w:r>
    </w:p>
    <w:p w14:paraId="76A348A7" w14:textId="723EC6ED" w:rsidR="00080621" w:rsidRPr="00CC1A71" w:rsidRDefault="00A22D6A" w:rsidP="0008062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w:t>
      </w:r>
      <w:r w:rsidR="00845FAF" w:rsidRPr="00CC1A71">
        <w:rPr>
          <w:rFonts w:ascii="Arial" w:hAnsi="Arial" w:cs="Arial"/>
          <w:sz w:val="24"/>
          <w:szCs w:val="24"/>
        </w:rPr>
        <w:t xml:space="preserve"> COMMENT</w:t>
      </w:r>
      <w:r w:rsidR="00080621" w:rsidRPr="00CC1A71">
        <w:rPr>
          <w:rFonts w:ascii="Arial" w:hAnsi="Arial" w:cs="Arial"/>
          <w:sz w:val="24"/>
          <w:szCs w:val="24"/>
        </w:rPr>
        <w:t xml:space="preserve"> </w:t>
      </w:r>
      <w:r w:rsidR="00F57D89">
        <w:rPr>
          <w:rFonts w:ascii="Arial" w:hAnsi="Arial" w:cs="Arial"/>
          <w:sz w:val="24"/>
          <w:szCs w:val="24"/>
        </w:rPr>
        <w:t>Tony Harry, President of Team Riders</w:t>
      </w:r>
      <w:r w:rsidR="00622D8B">
        <w:rPr>
          <w:rFonts w:ascii="Arial" w:hAnsi="Arial" w:cs="Arial"/>
          <w:sz w:val="24"/>
          <w:szCs w:val="24"/>
        </w:rPr>
        <w:t xml:space="preserve"> noted that he a</w:t>
      </w:r>
      <w:r w:rsidR="00F57D89">
        <w:rPr>
          <w:rFonts w:ascii="Arial" w:hAnsi="Arial" w:cs="Arial"/>
          <w:sz w:val="24"/>
          <w:szCs w:val="24"/>
        </w:rPr>
        <w:t xml:space="preserve">pplied for KBIC and got a trailer and has tools.  Brush </w:t>
      </w:r>
      <w:r w:rsidR="00622D8B">
        <w:rPr>
          <w:rFonts w:ascii="Arial" w:hAnsi="Arial" w:cs="Arial"/>
          <w:sz w:val="24"/>
          <w:szCs w:val="24"/>
        </w:rPr>
        <w:t xml:space="preserve">Hog </w:t>
      </w:r>
      <w:r w:rsidR="00F57D89">
        <w:rPr>
          <w:rFonts w:ascii="Arial" w:hAnsi="Arial" w:cs="Arial"/>
          <w:sz w:val="24"/>
          <w:szCs w:val="24"/>
        </w:rPr>
        <w:t xml:space="preserve">with saw blades.  Offered to help us.  </w:t>
      </w:r>
      <w:r w:rsidR="00622D8B">
        <w:rPr>
          <w:rFonts w:ascii="Arial" w:hAnsi="Arial" w:cs="Arial"/>
          <w:sz w:val="24"/>
          <w:szCs w:val="24"/>
        </w:rPr>
        <w:t>Also asked if we could put up a sign on map boards that TEAM Riders maintains this section of trail for IOHT.</w:t>
      </w:r>
      <w:r w:rsidR="00F57D89">
        <w:rPr>
          <w:rFonts w:ascii="Arial" w:hAnsi="Arial" w:cs="Arial"/>
          <w:sz w:val="24"/>
          <w:szCs w:val="24"/>
        </w:rPr>
        <w:br/>
        <w:t>Rob Katona</w:t>
      </w:r>
      <w:r w:rsidR="00622D8B">
        <w:rPr>
          <w:rFonts w:ascii="Arial" w:hAnsi="Arial" w:cs="Arial"/>
          <w:sz w:val="24"/>
          <w:szCs w:val="24"/>
        </w:rPr>
        <w:t xml:space="preserve"> asked us to look at new ORV map to place on our map </w:t>
      </w:r>
      <w:proofErr w:type="gramStart"/>
      <w:r w:rsidR="00622D8B">
        <w:rPr>
          <w:rFonts w:ascii="Arial" w:hAnsi="Arial" w:cs="Arial"/>
          <w:sz w:val="24"/>
          <w:szCs w:val="24"/>
        </w:rPr>
        <w:t>boards..</w:t>
      </w:r>
      <w:proofErr w:type="gramEnd"/>
      <w:r w:rsidR="00F57D89">
        <w:rPr>
          <w:rFonts w:ascii="Arial" w:hAnsi="Arial" w:cs="Arial"/>
          <w:sz w:val="24"/>
          <w:szCs w:val="24"/>
        </w:rPr>
        <w:t xml:space="preserve"> on map boards  </w:t>
      </w:r>
      <w:r w:rsidR="00F57D89">
        <w:rPr>
          <w:rFonts w:ascii="Arial" w:hAnsi="Arial" w:cs="Arial"/>
          <w:sz w:val="24"/>
          <w:szCs w:val="24"/>
        </w:rPr>
        <w:br/>
      </w:r>
      <w:r w:rsidR="00622D8B">
        <w:rPr>
          <w:rFonts w:ascii="Arial" w:hAnsi="Arial" w:cs="Arial"/>
          <w:sz w:val="24"/>
          <w:szCs w:val="24"/>
        </w:rPr>
        <w:t xml:space="preserve">DNR took down graffitied sign by Lions Field and will put up a new one with less verbiage. </w:t>
      </w:r>
      <w:r w:rsidR="00F57D89">
        <w:rPr>
          <w:rFonts w:ascii="Arial" w:hAnsi="Arial" w:cs="Arial"/>
          <w:sz w:val="24"/>
          <w:szCs w:val="24"/>
        </w:rPr>
        <w:br/>
      </w:r>
    </w:p>
    <w:p w14:paraId="71272DAB" w14:textId="1D528D9C" w:rsidR="008356EB" w:rsidRPr="00622D8B" w:rsidRDefault="008B1072" w:rsidP="00080621">
      <w:pPr>
        <w:pStyle w:val="ListParagraph"/>
        <w:numPr>
          <w:ilvl w:val="0"/>
          <w:numId w:val="1"/>
        </w:numPr>
        <w:autoSpaceDE w:val="0"/>
        <w:autoSpaceDN w:val="0"/>
        <w:adjustRightInd w:val="0"/>
        <w:spacing w:after="0" w:line="240" w:lineRule="auto"/>
        <w:rPr>
          <w:rFonts w:ascii="Arial" w:hAnsi="Arial" w:cs="Arial"/>
          <w:b/>
          <w:sz w:val="24"/>
          <w:szCs w:val="24"/>
        </w:rPr>
      </w:pPr>
      <w:r w:rsidRPr="00306D74">
        <w:rPr>
          <w:rFonts w:ascii="Arial" w:hAnsi="Arial" w:cs="Arial"/>
          <w:sz w:val="24"/>
          <w:szCs w:val="24"/>
        </w:rPr>
        <w:t>ADJOURNMEN</w:t>
      </w:r>
      <w:r w:rsidR="008043DC" w:rsidRPr="00306D74">
        <w:rPr>
          <w:rFonts w:ascii="Arial" w:hAnsi="Arial" w:cs="Arial"/>
          <w:sz w:val="24"/>
          <w:szCs w:val="24"/>
        </w:rPr>
        <w:t>T</w:t>
      </w:r>
      <w:r w:rsidR="008D0951">
        <w:rPr>
          <w:rFonts w:ascii="Arial" w:hAnsi="Arial" w:cs="Arial"/>
          <w:i/>
          <w:sz w:val="24"/>
          <w:szCs w:val="24"/>
        </w:rPr>
        <w:t xml:space="preserve"> </w:t>
      </w:r>
      <w:r w:rsidR="00F57D89">
        <w:rPr>
          <w:rFonts w:ascii="Arial" w:hAnsi="Arial" w:cs="Arial"/>
          <w:i/>
          <w:sz w:val="24"/>
          <w:szCs w:val="24"/>
        </w:rPr>
        <w:t xml:space="preserve">= </w:t>
      </w:r>
      <w:r w:rsidR="00F57D89" w:rsidRPr="00622D8B">
        <w:rPr>
          <w:rFonts w:ascii="Arial" w:hAnsi="Arial" w:cs="Arial"/>
          <w:b/>
          <w:sz w:val="24"/>
          <w:szCs w:val="24"/>
        </w:rPr>
        <w:t>Bussone</w:t>
      </w:r>
      <w:r w:rsidR="00622D8B" w:rsidRPr="00622D8B">
        <w:rPr>
          <w:rFonts w:ascii="Arial" w:hAnsi="Arial" w:cs="Arial"/>
          <w:b/>
          <w:sz w:val="24"/>
          <w:szCs w:val="24"/>
        </w:rPr>
        <w:t xml:space="preserve"> motioned to adjourn meeting at 5:35 </w:t>
      </w:r>
      <w:proofErr w:type="gramStart"/>
      <w:r w:rsidR="00622D8B" w:rsidRPr="00622D8B">
        <w:rPr>
          <w:rFonts w:ascii="Arial" w:hAnsi="Arial" w:cs="Arial"/>
          <w:b/>
          <w:sz w:val="24"/>
          <w:szCs w:val="24"/>
        </w:rPr>
        <w:t xml:space="preserve">pm; </w:t>
      </w:r>
      <w:r w:rsidR="00F57D89" w:rsidRPr="00622D8B">
        <w:rPr>
          <w:rFonts w:ascii="Arial" w:hAnsi="Arial" w:cs="Arial"/>
          <w:b/>
          <w:sz w:val="24"/>
          <w:szCs w:val="24"/>
        </w:rPr>
        <w:t xml:space="preserve"> Leach</w:t>
      </w:r>
      <w:proofErr w:type="gramEnd"/>
      <w:r w:rsidR="00622D8B" w:rsidRPr="00622D8B">
        <w:rPr>
          <w:rFonts w:ascii="Arial" w:hAnsi="Arial" w:cs="Arial"/>
          <w:b/>
          <w:sz w:val="24"/>
          <w:szCs w:val="24"/>
        </w:rPr>
        <w:t xml:space="preserve"> seconded. Vote and motion carried. </w:t>
      </w:r>
    </w:p>
    <w:p w14:paraId="070FF4D5" w14:textId="030F5385" w:rsidR="009536AC" w:rsidRPr="00BD3DF0" w:rsidRDefault="00B967BB" w:rsidP="00BD3DF0">
      <w:pPr>
        <w:autoSpaceDE w:val="0"/>
        <w:autoSpaceDN w:val="0"/>
        <w:adjustRightInd w:val="0"/>
        <w:spacing w:after="0" w:line="240" w:lineRule="auto"/>
        <w:ind w:left="360"/>
        <w:rPr>
          <w:rFonts w:ascii="Arial" w:hAnsi="Arial" w:cs="Arial"/>
          <w:i/>
          <w:sz w:val="24"/>
          <w:szCs w:val="24"/>
        </w:rPr>
      </w:pPr>
      <w:r w:rsidRPr="00BD3DF0">
        <w:rPr>
          <w:rFonts w:ascii="Arial" w:hAnsi="Arial" w:cs="Arial"/>
          <w:b/>
          <w:sz w:val="24"/>
          <w:szCs w:val="24"/>
        </w:rPr>
        <w:br/>
      </w:r>
    </w:p>
    <w:sectPr w:rsidR="009536AC" w:rsidRPr="00BD3DF0"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97FE75F4"/>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263543"/>
    <w:multiLevelType w:val="hybridMultilevel"/>
    <w:tmpl w:val="1DA2308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2396AD40">
      <w:start w:val="2"/>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23"/>
  </w:num>
  <w:num w:numId="6">
    <w:abstractNumId w:val="11"/>
  </w:num>
  <w:num w:numId="7">
    <w:abstractNumId w:val="14"/>
  </w:num>
  <w:num w:numId="8">
    <w:abstractNumId w:val="16"/>
  </w:num>
  <w:num w:numId="9">
    <w:abstractNumId w:val="21"/>
  </w:num>
  <w:num w:numId="10">
    <w:abstractNumId w:val="29"/>
  </w:num>
  <w:num w:numId="11">
    <w:abstractNumId w:val="20"/>
  </w:num>
  <w:num w:numId="12">
    <w:abstractNumId w:val="1"/>
  </w:num>
  <w:num w:numId="13">
    <w:abstractNumId w:val="26"/>
  </w:num>
  <w:num w:numId="14">
    <w:abstractNumId w:val="4"/>
  </w:num>
  <w:num w:numId="15">
    <w:abstractNumId w:val="6"/>
  </w:num>
  <w:num w:numId="16">
    <w:abstractNumId w:val="24"/>
  </w:num>
  <w:num w:numId="17">
    <w:abstractNumId w:val="12"/>
  </w:num>
  <w:num w:numId="18">
    <w:abstractNumId w:val="30"/>
  </w:num>
  <w:num w:numId="19">
    <w:abstractNumId w:val="0"/>
  </w:num>
  <w:num w:numId="20">
    <w:abstractNumId w:val="18"/>
  </w:num>
  <w:num w:numId="21">
    <w:abstractNumId w:val="10"/>
  </w:num>
  <w:num w:numId="22">
    <w:abstractNumId w:val="8"/>
  </w:num>
  <w:num w:numId="23">
    <w:abstractNumId w:val="9"/>
  </w:num>
  <w:num w:numId="24">
    <w:abstractNumId w:val="31"/>
  </w:num>
  <w:num w:numId="25">
    <w:abstractNumId w:val="27"/>
  </w:num>
  <w:num w:numId="26">
    <w:abstractNumId w:val="15"/>
  </w:num>
  <w:num w:numId="27">
    <w:abstractNumId w:val="22"/>
  </w:num>
  <w:num w:numId="28">
    <w:abstractNumId w:val="28"/>
  </w:num>
  <w:num w:numId="29">
    <w:abstractNumId w:val="25"/>
  </w:num>
  <w:num w:numId="30">
    <w:abstractNumId w:val="17"/>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5FD5"/>
    <w:rsid w:val="00096314"/>
    <w:rsid w:val="000963CF"/>
    <w:rsid w:val="00096912"/>
    <w:rsid w:val="00097597"/>
    <w:rsid w:val="000A0404"/>
    <w:rsid w:val="000A4EC7"/>
    <w:rsid w:val="000A6F09"/>
    <w:rsid w:val="000B3061"/>
    <w:rsid w:val="000B38E9"/>
    <w:rsid w:val="000B3E3E"/>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7973"/>
    <w:rsid w:val="002933DF"/>
    <w:rsid w:val="00293E97"/>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66E34"/>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6368"/>
    <w:rsid w:val="003D6F61"/>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380"/>
    <w:rsid w:val="004648C2"/>
    <w:rsid w:val="0047232F"/>
    <w:rsid w:val="0048043D"/>
    <w:rsid w:val="004829D6"/>
    <w:rsid w:val="00483B1C"/>
    <w:rsid w:val="004841A7"/>
    <w:rsid w:val="004905A5"/>
    <w:rsid w:val="004938A8"/>
    <w:rsid w:val="004A3EC1"/>
    <w:rsid w:val="004A7D83"/>
    <w:rsid w:val="004B79FC"/>
    <w:rsid w:val="004C1404"/>
    <w:rsid w:val="004C24D1"/>
    <w:rsid w:val="004C2FE7"/>
    <w:rsid w:val="004C3E65"/>
    <w:rsid w:val="004C77F1"/>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0CF5"/>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46C71"/>
    <w:rsid w:val="0055144A"/>
    <w:rsid w:val="005530F1"/>
    <w:rsid w:val="005534FF"/>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45C3"/>
    <w:rsid w:val="00595CEA"/>
    <w:rsid w:val="00597E16"/>
    <w:rsid w:val="00597F5F"/>
    <w:rsid w:val="005A3149"/>
    <w:rsid w:val="005A38FA"/>
    <w:rsid w:val="005A49EE"/>
    <w:rsid w:val="005A4D44"/>
    <w:rsid w:val="005A4FA4"/>
    <w:rsid w:val="005B1B8C"/>
    <w:rsid w:val="005B6859"/>
    <w:rsid w:val="005C50E2"/>
    <w:rsid w:val="005C72B4"/>
    <w:rsid w:val="005C796B"/>
    <w:rsid w:val="005D3E15"/>
    <w:rsid w:val="005D76CF"/>
    <w:rsid w:val="005E082F"/>
    <w:rsid w:val="005E0A10"/>
    <w:rsid w:val="005E1FE1"/>
    <w:rsid w:val="005E2D00"/>
    <w:rsid w:val="005E3A92"/>
    <w:rsid w:val="005E5704"/>
    <w:rsid w:val="005F18B9"/>
    <w:rsid w:val="005F5317"/>
    <w:rsid w:val="005F5932"/>
    <w:rsid w:val="005F6630"/>
    <w:rsid w:val="00604B35"/>
    <w:rsid w:val="006101AF"/>
    <w:rsid w:val="00613F92"/>
    <w:rsid w:val="0061781F"/>
    <w:rsid w:val="006200F5"/>
    <w:rsid w:val="00622D8B"/>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60089"/>
    <w:rsid w:val="00661628"/>
    <w:rsid w:val="006616E6"/>
    <w:rsid w:val="00663CD7"/>
    <w:rsid w:val="006653F9"/>
    <w:rsid w:val="00667AF3"/>
    <w:rsid w:val="006703B9"/>
    <w:rsid w:val="006723B9"/>
    <w:rsid w:val="00674678"/>
    <w:rsid w:val="006860B0"/>
    <w:rsid w:val="006873FD"/>
    <w:rsid w:val="00687AF6"/>
    <w:rsid w:val="0069213F"/>
    <w:rsid w:val="00692F00"/>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43D61"/>
    <w:rsid w:val="0074404E"/>
    <w:rsid w:val="007441A2"/>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1C97"/>
    <w:rsid w:val="007A385B"/>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423F"/>
    <w:rsid w:val="007E5E28"/>
    <w:rsid w:val="007F048D"/>
    <w:rsid w:val="007F1A38"/>
    <w:rsid w:val="007F4093"/>
    <w:rsid w:val="007F5E26"/>
    <w:rsid w:val="007F616C"/>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C97"/>
    <w:rsid w:val="008F5F02"/>
    <w:rsid w:val="00900035"/>
    <w:rsid w:val="0090004E"/>
    <w:rsid w:val="00901176"/>
    <w:rsid w:val="009023E8"/>
    <w:rsid w:val="00905752"/>
    <w:rsid w:val="00912F89"/>
    <w:rsid w:val="009140A7"/>
    <w:rsid w:val="0092070C"/>
    <w:rsid w:val="00923AA8"/>
    <w:rsid w:val="0092474F"/>
    <w:rsid w:val="00924E88"/>
    <w:rsid w:val="00925F67"/>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60DAD"/>
    <w:rsid w:val="009728D5"/>
    <w:rsid w:val="00972B05"/>
    <w:rsid w:val="009731ED"/>
    <w:rsid w:val="00973E36"/>
    <w:rsid w:val="00974544"/>
    <w:rsid w:val="00976D2A"/>
    <w:rsid w:val="00977B00"/>
    <w:rsid w:val="00977D8E"/>
    <w:rsid w:val="009861FA"/>
    <w:rsid w:val="00987307"/>
    <w:rsid w:val="00991866"/>
    <w:rsid w:val="009919AF"/>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BA4"/>
    <w:rsid w:val="009D416C"/>
    <w:rsid w:val="009D5719"/>
    <w:rsid w:val="009E2DE0"/>
    <w:rsid w:val="009E3C36"/>
    <w:rsid w:val="009F147E"/>
    <w:rsid w:val="00A0255A"/>
    <w:rsid w:val="00A06BB3"/>
    <w:rsid w:val="00A11D64"/>
    <w:rsid w:val="00A14750"/>
    <w:rsid w:val="00A15E9F"/>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E1314"/>
    <w:rsid w:val="00AE1489"/>
    <w:rsid w:val="00AE2CB8"/>
    <w:rsid w:val="00AE72D3"/>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722A"/>
    <w:rsid w:val="00C62993"/>
    <w:rsid w:val="00C62C4C"/>
    <w:rsid w:val="00C70F96"/>
    <w:rsid w:val="00C73E42"/>
    <w:rsid w:val="00C8062A"/>
    <w:rsid w:val="00C82D53"/>
    <w:rsid w:val="00C84D27"/>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3CB6"/>
    <w:rsid w:val="00F548C9"/>
    <w:rsid w:val="00F5641E"/>
    <w:rsid w:val="00F57D89"/>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A0901"/>
    <w:rsid w:val="00FA3A73"/>
    <w:rsid w:val="00FB229A"/>
    <w:rsid w:val="00FB4614"/>
    <w:rsid w:val="00FC04B1"/>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CF3A-ABDB-4817-8253-A5670616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2</cp:revision>
  <cp:lastPrinted>2017-12-06T16:05:00Z</cp:lastPrinted>
  <dcterms:created xsi:type="dcterms:W3CDTF">2018-06-06T18:45:00Z</dcterms:created>
  <dcterms:modified xsi:type="dcterms:W3CDTF">2018-06-06T18:45:00Z</dcterms:modified>
</cp:coreProperties>
</file>